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6" w:rsidRDefault="00CC5782" w:rsidP="00FC31A9">
      <w:r>
        <w:t>Link</w:t>
      </w:r>
    </w:p>
    <w:p w:rsidR="00297A75" w:rsidRPr="00F440C7" w:rsidRDefault="00297A75" w:rsidP="00FC31A9">
      <w:pPr>
        <w:rPr>
          <w:b/>
          <w:sz w:val="36"/>
          <w:szCs w:val="36"/>
          <w:u w:val="single"/>
        </w:rPr>
      </w:pPr>
      <w:r w:rsidRPr="00F440C7">
        <w:rPr>
          <w:b/>
          <w:sz w:val="32"/>
          <w:highlight w:val="cyan"/>
          <w:u w:val="single"/>
        </w:rPr>
        <w:t>OSS</w:t>
      </w:r>
      <w:r w:rsidR="0007145C">
        <w:rPr>
          <w:b/>
          <w:sz w:val="32"/>
          <w:u w:val="single"/>
        </w:rPr>
        <w:t xml:space="preserve"> – Operatore Sociosanitario</w:t>
      </w:r>
    </w:p>
    <w:p w:rsidR="00CC5782" w:rsidRDefault="00CC5782" w:rsidP="00FC31A9">
      <w:r>
        <w:t>SEFRI</w:t>
      </w:r>
    </w:p>
    <w:p w:rsidR="0007145C" w:rsidRDefault="0007145C" w:rsidP="0007145C">
      <w:pPr>
        <w:spacing w:before="100" w:beforeAutospacing="1" w:after="100" w:afterAutospacing="1" w:line="240" w:lineRule="auto"/>
      </w:pPr>
      <w:hyperlink r:id="rId9" w:history="1">
        <w:r w:rsidRPr="0028419C">
          <w:rPr>
            <w:rStyle w:val="Collegamentoipertestuale"/>
          </w:rPr>
          <w:t>http://www.bvz.admin.ch/bvz/grundbildung/index.html?detail=1&amp;typ=EFZ&amp;item=2026&amp;lang=it</w:t>
        </w:r>
      </w:hyperlink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26" name="Immagine 26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Collegamentoipertestuale"/>
          </w:rPr>
          <w:t xml:space="preserve">Ordinanza </w:t>
        </w:r>
      </w:hyperlink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25" name="Immagine 25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Collegamentoipertestuale"/>
          </w:rPr>
          <w:t xml:space="preserve">Piano di formazione </w:t>
        </w:r>
      </w:hyperlink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24" name="Immagine 24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Collegamentoipertestuale"/>
          </w:rPr>
          <w:t xml:space="preserve">Profilo di qualificazione </w:t>
        </w:r>
      </w:hyperlink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39700" cy="151130"/>
            <wp:effectExtent l="0" t="0" r="0" b="1270"/>
            <wp:docPr id="23" name="Immagine 23" descr="Icon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con Z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Collegamentoipertestuale"/>
          </w:rPr>
          <w:t xml:space="preserve">Supplementi ai certificati/Supplementi ai diplomi </w:t>
        </w:r>
      </w:hyperlink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22" name="Immagine 22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Collegamentoipertestuale"/>
          </w:rPr>
          <w:t xml:space="preserve">misure di accompagnamento concernenti la sicurezza sul lavoro e la protezione della salute </w:t>
        </w:r>
      </w:hyperlink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16205" cy="93345"/>
            <wp:effectExtent l="0" t="0" r="0" b="1905"/>
            <wp:docPr id="21" name="Immagine 21" descr="Icon Link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con Link exter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>
          <w:rPr>
            <w:rStyle w:val="Collegamentoipertestuale"/>
          </w:rPr>
          <w:t>Informazioni sulla professione</w:t>
        </w:r>
      </w:hyperlink>
      <w:r>
        <w:t xml:space="preserve"> </w:t>
      </w:r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16205" cy="93345"/>
            <wp:effectExtent l="0" t="0" r="0" b="1905"/>
            <wp:docPr id="20" name="Immagine 20" descr="Icon Link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con Link exter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>
          <w:rPr>
            <w:rStyle w:val="Collegamentoipertestuale"/>
          </w:rPr>
          <w:t>Borsa dei posti di tirocinio</w:t>
        </w:r>
      </w:hyperlink>
      <w:r>
        <w:t xml:space="preserve"> </w:t>
      </w:r>
    </w:p>
    <w:p w:rsidR="0007145C" w:rsidRDefault="0007145C" w:rsidP="0007145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16205" cy="93345"/>
            <wp:effectExtent l="0" t="0" r="0" b="1905"/>
            <wp:docPr id="19" name="Immagine 19" descr="Icon Link ex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con Link exter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>
          <w:rPr>
            <w:rStyle w:val="Collegamentoipertestuale"/>
          </w:rPr>
          <w:t>professione precedente: Operatore sociosanitario AFC</w:t>
        </w:r>
      </w:hyperlink>
    </w:p>
    <w:p w:rsidR="00297A75" w:rsidRPr="00F440C7" w:rsidRDefault="00297A75" w:rsidP="00297A75">
      <w:pPr>
        <w:rPr>
          <w:b/>
          <w:sz w:val="36"/>
          <w:u w:val="single"/>
        </w:rPr>
      </w:pPr>
      <w:r w:rsidRPr="00F440C7">
        <w:rPr>
          <w:b/>
          <w:sz w:val="36"/>
          <w:highlight w:val="magenta"/>
          <w:u w:val="single"/>
        </w:rPr>
        <w:t>OSA</w:t>
      </w:r>
      <w:r w:rsidR="0007145C">
        <w:rPr>
          <w:b/>
          <w:sz w:val="36"/>
          <w:u w:val="single"/>
        </w:rPr>
        <w:t xml:space="preserve"> – Operatore Socioassistenziale</w:t>
      </w:r>
    </w:p>
    <w:p w:rsidR="00297A75" w:rsidRDefault="00297A75" w:rsidP="00297A75">
      <w:r>
        <w:t>SEFRI</w:t>
      </w:r>
    </w:p>
    <w:p w:rsidR="0007145C" w:rsidRDefault="0007145C" w:rsidP="0007145C">
      <w:pPr>
        <w:spacing w:before="100" w:beforeAutospacing="1" w:after="100" w:afterAutospacing="1" w:line="240" w:lineRule="auto"/>
      </w:pPr>
      <w:hyperlink r:id="rId21" w:history="1">
        <w:r w:rsidRPr="0028419C">
          <w:rPr>
            <w:rStyle w:val="Collegamentoipertestuale"/>
          </w:rPr>
          <w:t>http://www.bvz.admin.ch/bvz/grundbildung/index.html?detail=1&amp;typ=EFZ&amp;item=283&amp;lang=it</w:t>
        </w:r>
      </w:hyperlink>
    </w:p>
    <w:p w:rsidR="0007145C" w:rsidRDefault="00297A75" w:rsidP="0007145C">
      <w:pPr>
        <w:pStyle w:val="Paragrafoelenco"/>
        <w:numPr>
          <w:ilvl w:val="0"/>
          <w:numId w:val="14"/>
        </w:numPr>
      </w:pPr>
      <w:r>
        <w:rPr>
          <w:noProof/>
          <w:lang w:eastAsia="it-CH"/>
        </w:rPr>
        <w:drawing>
          <wp:inline distT="0" distB="0" distL="0" distR="0" wp14:anchorId="4CEFE32B" wp14:editId="29EAD4D2">
            <wp:extent cx="139700" cy="151130"/>
            <wp:effectExtent l="0" t="0" r="0" b="1270"/>
            <wp:docPr id="9" name="Immagine 9" descr="Icon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con Z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="0007145C">
          <w:rPr>
            <w:rStyle w:val="Collegamentoipertestuale"/>
          </w:rPr>
          <w:t xml:space="preserve">Ordinanza </w:t>
        </w:r>
      </w:hyperlink>
    </w:p>
    <w:p w:rsidR="0007145C" w:rsidRDefault="0007145C" w:rsidP="0007145C">
      <w:pPr>
        <w:pStyle w:val="Paragrafoelenco"/>
        <w:numPr>
          <w:ilvl w:val="0"/>
          <w:numId w:val="14"/>
        </w:numPr>
      </w:pPr>
      <w:r>
        <w:rPr>
          <w:noProof/>
          <w:lang w:eastAsia="it-CH"/>
        </w:rPr>
        <w:drawing>
          <wp:inline distT="0" distB="0" distL="0" distR="0" wp14:anchorId="61DC3078" wp14:editId="573C52D8">
            <wp:extent cx="139700" cy="151130"/>
            <wp:effectExtent l="0" t="0" r="0" b="1270"/>
            <wp:docPr id="31" name="Immagine 31" descr="Icon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con Z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Collegamentoipertestuale"/>
          </w:rPr>
          <w:t xml:space="preserve">Piano di formazione </w:t>
        </w:r>
      </w:hyperlink>
    </w:p>
    <w:p w:rsidR="0007145C" w:rsidRDefault="0007145C" w:rsidP="0007145C">
      <w:pPr>
        <w:pStyle w:val="Paragrafoelenco"/>
        <w:numPr>
          <w:ilvl w:val="0"/>
          <w:numId w:val="14"/>
        </w:numPr>
      </w:pPr>
      <w:r>
        <w:rPr>
          <w:noProof/>
          <w:lang w:eastAsia="it-CH"/>
        </w:rPr>
        <w:drawing>
          <wp:inline distT="0" distB="0" distL="0" distR="0" wp14:anchorId="07D5262B" wp14:editId="17260682">
            <wp:extent cx="174625" cy="174625"/>
            <wp:effectExtent l="0" t="0" r="0" b="0"/>
            <wp:docPr id="30" name="Immagine 30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>
          <w:rPr>
            <w:rStyle w:val="Collegamentoipertestuale"/>
          </w:rPr>
          <w:t xml:space="preserve">Profilo di qualificazione </w:t>
        </w:r>
      </w:hyperlink>
    </w:p>
    <w:p w:rsidR="0007145C" w:rsidRDefault="0007145C" w:rsidP="0007145C">
      <w:pPr>
        <w:pStyle w:val="Paragrafoelenco"/>
        <w:numPr>
          <w:ilvl w:val="0"/>
          <w:numId w:val="14"/>
        </w:numPr>
      </w:pPr>
      <w:r>
        <w:rPr>
          <w:noProof/>
          <w:lang w:eastAsia="it-CH"/>
        </w:rPr>
        <w:drawing>
          <wp:inline distT="0" distB="0" distL="0" distR="0" wp14:anchorId="67552DA8" wp14:editId="49C576F3">
            <wp:extent cx="174625" cy="174625"/>
            <wp:effectExtent l="0" t="0" r="0" b="0"/>
            <wp:docPr id="29" name="Immagine 29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>
          <w:rPr>
            <w:rStyle w:val="Collegamentoipertestuale"/>
          </w:rPr>
          <w:t xml:space="preserve">Condizioni di riuscita (per Validazione degli apprendimenti acquisiti) </w:t>
        </w:r>
      </w:hyperlink>
    </w:p>
    <w:p w:rsidR="0007145C" w:rsidRDefault="0007145C" w:rsidP="0007145C">
      <w:pPr>
        <w:pStyle w:val="Paragrafoelenco"/>
        <w:numPr>
          <w:ilvl w:val="0"/>
          <w:numId w:val="14"/>
        </w:numPr>
      </w:pPr>
      <w:r>
        <w:rPr>
          <w:noProof/>
          <w:lang w:eastAsia="it-CH"/>
        </w:rPr>
        <w:drawing>
          <wp:inline distT="0" distB="0" distL="0" distR="0" wp14:anchorId="106E06F4" wp14:editId="680D86F2">
            <wp:extent cx="139700" cy="151130"/>
            <wp:effectExtent l="0" t="0" r="0" b="1270"/>
            <wp:docPr id="28" name="Immagine 28" descr="Icon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con Z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>
          <w:rPr>
            <w:rStyle w:val="Collegamentoipertestuale"/>
          </w:rPr>
          <w:t xml:space="preserve">Supplementi ai certificati/Supplementi ai diplomi </w:t>
        </w:r>
      </w:hyperlink>
    </w:p>
    <w:p w:rsidR="00F440C7" w:rsidRPr="0007145C" w:rsidRDefault="0007145C" w:rsidP="0007145C">
      <w:pPr>
        <w:pStyle w:val="Paragrafoelenco"/>
        <w:numPr>
          <w:ilvl w:val="0"/>
          <w:numId w:val="14"/>
        </w:numPr>
        <w:rPr>
          <w:b/>
          <w:sz w:val="36"/>
          <w:szCs w:val="36"/>
          <w:u w:val="single"/>
        </w:rPr>
      </w:pPr>
      <w:r w:rsidRPr="0007145C">
        <w:rPr>
          <w:noProof/>
          <w:lang w:eastAsia="it-CH"/>
        </w:rPr>
        <w:drawing>
          <wp:inline distT="0" distB="0" distL="0" distR="0" wp14:anchorId="14D9B81C" wp14:editId="7F78D121">
            <wp:extent cx="174625" cy="174625"/>
            <wp:effectExtent l="0" t="0" r="0" b="0"/>
            <wp:docPr id="27" name="Immagine 27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07145C">
          <w:rPr>
            <w:rStyle w:val="Collegamentoipertestuale"/>
          </w:rPr>
          <w:t xml:space="preserve">misure di accompagnamento concernenti la sicurezza sul lavoro e la protezione della salute </w:t>
        </w:r>
      </w:hyperlink>
    </w:p>
    <w:p w:rsidR="00297A75" w:rsidRDefault="00F440C7" w:rsidP="0007145C">
      <w:pPr>
        <w:rPr>
          <w:b/>
          <w:sz w:val="36"/>
          <w:szCs w:val="36"/>
          <w:u w:val="single"/>
        </w:rPr>
      </w:pPr>
      <w:r w:rsidRPr="0007145C">
        <w:rPr>
          <w:b/>
          <w:sz w:val="36"/>
          <w:szCs w:val="36"/>
          <w:highlight w:val="yellow"/>
          <w:u w:val="single"/>
        </w:rPr>
        <w:t>ACSS</w:t>
      </w:r>
    </w:p>
    <w:p w:rsidR="00F440C7" w:rsidRDefault="00F440C7" w:rsidP="00297A75">
      <w:pPr>
        <w:rPr>
          <w:szCs w:val="36"/>
        </w:rPr>
      </w:pPr>
      <w:r>
        <w:rPr>
          <w:szCs w:val="36"/>
        </w:rPr>
        <w:t>SEFRI</w:t>
      </w:r>
    </w:p>
    <w:p w:rsidR="0007145C" w:rsidRDefault="0007145C" w:rsidP="0007145C">
      <w:pPr>
        <w:spacing w:before="100" w:beforeAutospacing="1" w:after="100" w:afterAutospacing="1" w:line="240" w:lineRule="auto"/>
      </w:pPr>
      <w:hyperlink r:id="rId28" w:history="1">
        <w:r w:rsidRPr="0028419C">
          <w:rPr>
            <w:rStyle w:val="Collegamentoipertestuale"/>
          </w:rPr>
          <w:t>http://www.bvz.admin.ch/bvz/grundbildung/index.html?detail=1&amp;typ=EBA&amp;item=1351&amp;lang=it</w:t>
        </w:r>
      </w:hyperlink>
    </w:p>
    <w:p w:rsidR="0007145C" w:rsidRDefault="0007145C" w:rsidP="0007145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39700" cy="151130"/>
            <wp:effectExtent l="0" t="0" r="0" b="1270"/>
            <wp:docPr id="43" name="Immagine 43" descr="Icon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 Z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>
          <w:rPr>
            <w:rStyle w:val="Collegamentoipertestuale"/>
          </w:rPr>
          <w:t xml:space="preserve">Ordinanza </w:t>
        </w:r>
      </w:hyperlink>
    </w:p>
    <w:p w:rsidR="0007145C" w:rsidRDefault="0007145C" w:rsidP="0007145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42" name="Immagine 42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>
          <w:rPr>
            <w:rStyle w:val="Collegamentoipertestuale"/>
          </w:rPr>
          <w:t xml:space="preserve">Piano di formazione </w:t>
        </w:r>
      </w:hyperlink>
    </w:p>
    <w:p w:rsidR="0007145C" w:rsidRDefault="0007145C" w:rsidP="0007145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41" name="Immagine 41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>
          <w:rPr>
            <w:rStyle w:val="Collegamentoipertestuale"/>
          </w:rPr>
          <w:t xml:space="preserve">Profilo di qualificazione </w:t>
        </w:r>
      </w:hyperlink>
    </w:p>
    <w:p w:rsidR="0007145C" w:rsidRDefault="0007145C" w:rsidP="0007145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40" name="Immagine 40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>
          <w:rPr>
            <w:rStyle w:val="Collegamentoipertestuale"/>
          </w:rPr>
          <w:t xml:space="preserve">Condizioni di riuscita (per Validazione degli apprendimenti acquisiti) </w:t>
        </w:r>
      </w:hyperlink>
    </w:p>
    <w:p w:rsidR="0007145C" w:rsidRDefault="0007145C" w:rsidP="0007145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39700" cy="151130"/>
            <wp:effectExtent l="0" t="0" r="0" b="1270"/>
            <wp:docPr id="39" name="Immagine 39" descr="Icon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con Z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>
          <w:rPr>
            <w:rStyle w:val="Collegamentoipertestuale"/>
          </w:rPr>
          <w:t xml:space="preserve">Supplementi ai certificati/Supplementi ai diplomi </w:t>
        </w:r>
      </w:hyperlink>
    </w:p>
    <w:p w:rsidR="0007145C" w:rsidRPr="0007145C" w:rsidRDefault="0007145C" w:rsidP="0007145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noProof/>
          <w:lang w:eastAsia="it-CH"/>
        </w:rPr>
        <w:drawing>
          <wp:inline distT="0" distB="0" distL="0" distR="0">
            <wp:extent cx="174625" cy="174625"/>
            <wp:effectExtent l="0" t="0" r="0" b="0"/>
            <wp:docPr id="38" name="Immagine 38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>
          <w:rPr>
            <w:rStyle w:val="Collegamentoipertestuale"/>
          </w:rPr>
          <w:t xml:space="preserve">misure di accompagnamento concernenti la sicurezza sul lavoro e la protezione della salute </w:t>
        </w:r>
      </w:hyperlink>
      <w:bookmarkStart w:id="0" w:name="_GoBack"/>
      <w:bookmarkEnd w:id="0"/>
    </w:p>
    <w:sectPr w:rsidR="0007145C" w:rsidRPr="0007145C">
      <w:headerReference w:type="default" r:id="rId35"/>
      <w:foot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9A" w:rsidRDefault="00AB0C9A" w:rsidP="00CB145B">
      <w:pPr>
        <w:spacing w:after="0" w:line="240" w:lineRule="auto"/>
      </w:pPr>
      <w:r>
        <w:separator/>
      </w:r>
    </w:p>
  </w:endnote>
  <w:endnote w:type="continuationSeparator" w:id="0">
    <w:p w:rsidR="00AB0C9A" w:rsidRDefault="00AB0C9A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FC6E60">
          <w:rPr>
            <w:rFonts w:ascii="Arial" w:hAnsi="Arial" w:cs="Arial"/>
            <w:noProof/>
            <w:sz w:val="12"/>
            <w:szCs w:val="16"/>
          </w:rPr>
          <w:t>24.10.2017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07145C" w:rsidRPr="0007145C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07145C" w:rsidRPr="0007145C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9A" w:rsidRDefault="00AB0C9A" w:rsidP="00CB145B">
      <w:pPr>
        <w:spacing w:after="0" w:line="240" w:lineRule="auto"/>
      </w:pPr>
      <w:r>
        <w:separator/>
      </w:r>
    </w:p>
  </w:footnote>
  <w:footnote w:type="continuationSeparator" w:id="0">
    <w:p w:rsidR="00AB0C9A" w:rsidRDefault="00AB0C9A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eastAsia="it-CH"/>
      </w:rPr>
      <w:drawing>
        <wp:inline distT="0" distB="0" distL="0" distR="0" wp14:anchorId="26F4C0D5" wp14:editId="16967A6E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con PDF" style="width:13.5pt;height:13.5pt;visibility:visible;mso-wrap-style:square" o:bullet="t">
        <v:imagedata r:id="rId1" o:title="Icon PDF"/>
      </v:shape>
    </w:pict>
  </w:numPicBullet>
  <w:abstractNum w:abstractNumId="0">
    <w:nsid w:val="0CF724BA"/>
    <w:multiLevelType w:val="multilevel"/>
    <w:tmpl w:val="64E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B69A6"/>
    <w:multiLevelType w:val="hybridMultilevel"/>
    <w:tmpl w:val="747E6CA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2734260A"/>
    <w:multiLevelType w:val="multilevel"/>
    <w:tmpl w:val="2D3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038A5"/>
    <w:multiLevelType w:val="multilevel"/>
    <w:tmpl w:val="C79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1AEA"/>
    <w:multiLevelType w:val="multilevel"/>
    <w:tmpl w:val="4D345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95BFA"/>
    <w:multiLevelType w:val="multilevel"/>
    <w:tmpl w:val="93525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41C4748"/>
    <w:multiLevelType w:val="hybridMultilevel"/>
    <w:tmpl w:val="912CBFA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7145C"/>
    <w:rsid w:val="00142BFC"/>
    <w:rsid w:val="001538C4"/>
    <w:rsid w:val="00154967"/>
    <w:rsid w:val="001D09DA"/>
    <w:rsid w:val="002407E9"/>
    <w:rsid w:val="00254D18"/>
    <w:rsid w:val="00297A75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05C"/>
    <w:rsid w:val="006B5E67"/>
    <w:rsid w:val="006C6288"/>
    <w:rsid w:val="007306A5"/>
    <w:rsid w:val="007307B6"/>
    <w:rsid w:val="007308F2"/>
    <w:rsid w:val="00747803"/>
    <w:rsid w:val="007850FB"/>
    <w:rsid w:val="007B7FA9"/>
    <w:rsid w:val="007E3F53"/>
    <w:rsid w:val="007E68B9"/>
    <w:rsid w:val="00803A85"/>
    <w:rsid w:val="008403C4"/>
    <w:rsid w:val="008B14FE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0C9A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CE6A7A"/>
    <w:rsid w:val="00D3479E"/>
    <w:rsid w:val="00D44D75"/>
    <w:rsid w:val="00D50021"/>
    <w:rsid w:val="00D91AD3"/>
    <w:rsid w:val="00DB5987"/>
    <w:rsid w:val="00DE3F6E"/>
    <w:rsid w:val="00E0583C"/>
    <w:rsid w:val="00E52530"/>
    <w:rsid w:val="00E74363"/>
    <w:rsid w:val="00EA39F4"/>
    <w:rsid w:val="00F440C7"/>
    <w:rsid w:val="00F979A5"/>
    <w:rsid w:val="00FA3168"/>
    <w:rsid w:val="00FC31A9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vz.admin.ch/php/modules/bvz/file.php?file=Qualiprof_86914_i.pdf&amp;typ=Qualifikationsprofile" TargetMode="External"/><Relationship Id="rId18" Type="http://schemas.openxmlformats.org/officeDocument/2006/relationships/hyperlink" Target="http://www.berufsberatung.ch/dyn/1311.aspx?bbtnr=86914" TargetMode="External"/><Relationship Id="rId26" Type="http://schemas.openxmlformats.org/officeDocument/2006/relationships/hyperlink" Target="http://www.bvz.admin.ch/php/modules/bvz/file.php?file=ZE_94303_i.zip&amp;typ=Zeugniserlaeuterungen" TargetMode="External"/><Relationship Id="rId21" Type="http://schemas.openxmlformats.org/officeDocument/2006/relationships/hyperlink" Target="http://www.bvz.admin.ch/bvz/grundbildung/index.html?detail=1&amp;typ=EFZ&amp;item=283&amp;lang=it" TargetMode="External"/><Relationship Id="rId34" Type="http://schemas.openxmlformats.org/officeDocument/2006/relationships/hyperlink" Target="http://www.bvz.admin.ch/php/modules/bvz/file.php?file=ArGV5_86913_i.pdf&amp;typ=Begleitende_Massnahm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vz.admin.ch/php/modules/bvz/file.php?file=Bipla_86914_i.pdf&amp;typ=Bildungsplaene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bvz.admin.ch/php/modules/bvz/file.php?file=Bestregl_94303_i.pdf&amp;typ=Bestehensregeln" TargetMode="External"/><Relationship Id="rId33" Type="http://schemas.openxmlformats.org/officeDocument/2006/relationships/hyperlink" Target="http://www.bvz.admin.ch/php/modules/bvz/file.php?file=ZE_86913_i.zip&amp;typ=Zeugniserlaeuterung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vz.admin.ch/php/modules/bvz/file.php?file=ArGV5_86914_i.pdf&amp;typ=Begleitende_Massnahmen" TargetMode="External"/><Relationship Id="rId20" Type="http://schemas.openxmlformats.org/officeDocument/2006/relationships/hyperlink" Target="http://www.bvz.admin.ch/bvz/grundbildung/index.html?detail=1&amp;typ=uebergangsbestimmungen&amp;lang=it&amp;item=1" TargetMode="External"/><Relationship Id="rId29" Type="http://schemas.openxmlformats.org/officeDocument/2006/relationships/hyperlink" Target="http://www.bvz.admin.ch/php/modules/bvz/file.php?file=BiVo_86913_i.zip&amp;typ=Verordnung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vz.admin.ch/php/modules/bvz/file.php?file=BiVo_86914_i.pdf&amp;typ=Verordnungen" TargetMode="External"/><Relationship Id="rId24" Type="http://schemas.openxmlformats.org/officeDocument/2006/relationships/hyperlink" Target="http://www.bvz.admin.ch/php/modules/bvz/file.php?file=Qualiprof_94303_i.pdf&amp;typ=Qualifikationsprofile" TargetMode="External"/><Relationship Id="rId32" Type="http://schemas.openxmlformats.org/officeDocument/2006/relationships/hyperlink" Target="http://www.bvz.admin.ch/php/modules/bvz/file.php?file=Bestregl_86913_i.pdf&amp;typ=Bestehensregel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vz.admin.ch/php/modules/bvz/file.php?file=ZE_86914_i.zip&amp;typ=Zeugniserlaeuterungen" TargetMode="External"/><Relationship Id="rId23" Type="http://schemas.openxmlformats.org/officeDocument/2006/relationships/hyperlink" Target="http://www.bvz.admin.ch/php/modules/bvz/file.php?file=Bipla_94303_i.zip&amp;typ=Bildungsplaene" TargetMode="External"/><Relationship Id="rId28" Type="http://schemas.openxmlformats.org/officeDocument/2006/relationships/hyperlink" Target="http://www.bvz.admin.ch/bvz/grundbildung/index.html?detail=1&amp;typ=EBA&amp;item=1351&amp;lang=it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://www.berufsberatung.ch/dyn/1316.aspx?searchsubmit=true&amp;countycode=%25&amp;bbtnr=86914" TargetMode="External"/><Relationship Id="rId31" Type="http://schemas.openxmlformats.org/officeDocument/2006/relationships/hyperlink" Target="http://www.bvz.admin.ch/php/modules/bvz/file.php?file=Qualiprof_86913_i.pdf&amp;typ=Qualifikationspro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vz.admin.ch/bvz/grundbildung/index.html?detail=1&amp;typ=EFZ&amp;item=2026&amp;lang=it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www.bvz.admin.ch/php/modules/bvz/file.php?file=BiVo_94303_i.pdf&amp;typ=Verordnungen" TargetMode="External"/><Relationship Id="rId27" Type="http://schemas.openxmlformats.org/officeDocument/2006/relationships/hyperlink" Target="http://www.bvz.admin.ch/php/modules/bvz/file.php?file=ArGV5_94303_i.pdf&amp;typ=Begleitende_Massnahmen" TargetMode="External"/><Relationship Id="rId30" Type="http://schemas.openxmlformats.org/officeDocument/2006/relationships/hyperlink" Target="http://www.bvz.admin.ch/php/modules/bvz/file.php?file=Bipla_86913_i.pdf&amp;typ=Bildungsplaene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F457-E9ED-40C6-922B-0AF9E1A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Antonella Todaro</cp:lastModifiedBy>
  <cp:revision>3</cp:revision>
  <cp:lastPrinted>2015-02-24T07:11:00Z</cp:lastPrinted>
  <dcterms:created xsi:type="dcterms:W3CDTF">2017-10-24T14:25:00Z</dcterms:created>
  <dcterms:modified xsi:type="dcterms:W3CDTF">2017-10-24T14:37:00Z</dcterms:modified>
</cp:coreProperties>
</file>